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7F82DF1" w14:textId="2A0FE0BF" w:rsidR="0063482F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C25DEB" w:rsidRPr="00C25DEB">
                                <w:t xml:space="preserve"> </w:t>
                              </w:r>
                              <w:r w:rsidR="00C25DEB" w:rsidRPr="00C25DEB">
                                <w:t xml:space="preserve">A longitudinal </w:t>
                              </w:r>
                              <w:proofErr w:type="spellStart"/>
                              <w:r w:rsidR="00C25DEB" w:rsidRPr="00C25DEB">
                                <w:t>investigation</w:t>
                              </w:r>
                              <w:proofErr w:type="spellEnd"/>
                              <w:r w:rsidR="00C25DEB" w:rsidRPr="00C25DEB">
                                <w:t xml:space="preserve"> </w:t>
                              </w:r>
                              <w:proofErr w:type="spellStart"/>
                              <w:r w:rsidR="00C25DEB" w:rsidRPr="00C25DEB">
                                <w:t>into</w:t>
                              </w:r>
                              <w:proofErr w:type="spellEnd"/>
                              <w:r w:rsidR="00C25DEB" w:rsidRPr="00C25DEB">
                                <w:t xml:space="preserve"> the </w:t>
                              </w:r>
                              <w:proofErr w:type="spellStart"/>
                              <w:r w:rsidR="00C25DEB" w:rsidRPr="00C25DEB">
                                <w:t>bilingual</w:t>
                              </w:r>
                              <w:proofErr w:type="spellEnd"/>
                              <w:r w:rsidR="00C25DEB" w:rsidRPr="00C25DEB">
                                <w:t xml:space="preserve"> </w:t>
                              </w:r>
                              <w:proofErr w:type="spellStart"/>
                              <w:r w:rsidR="00C25DEB" w:rsidRPr="00C25DEB">
                                <w:t>advantage</w:t>
                              </w:r>
                              <w:proofErr w:type="spellEnd"/>
                              <w:r w:rsidR="00C25DEB" w:rsidRPr="00C25DEB">
                                <w:t xml:space="preserve"> in </w:t>
                              </w:r>
                              <w:proofErr w:type="spellStart"/>
                              <w:r w:rsidR="00C25DEB" w:rsidRPr="00C25DEB">
                                <w:t>children</w:t>
                              </w:r>
                              <w:proofErr w:type="spellEnd"/>
                              <w:r w:rsidR="00C25DEB" w:rsidRPr="00C25DEB">
                                <w:t xml:space="preserve"> from </w:t>
                              </w:r>
                              <w:proofErr w:type="spellStart"/>
                              <w:r w:rsidR="00C25DEB" w:rsidRPr="00C25DEB">
                                <w:t>monolingual</w:t>
                              </w:r>
                              <w:proofErr w:type="spellEnd"/>
                              <w:r w:rsidR="00C25DEB" w:rsidRPr="00C25DEB">
                                <w:t xml:space="preserve"> </w:t>
                              </w:r>
                              <w:proofErr w:type="spellStart"/>
                              <w:r w:rsidR="00C25DEB" w:rsidRPr="00C25DEB">
                                <w:t>homes</w:t>
                              </w:r>
                              <w:proofErr w:type="spellEnd"/>
                              <w:r w:rsidR="00C25DEB" w:rsidRPr="00C25DEB">
                                <w:t xml:space="preserve"> </w:t>
                              </w:r>
                              <w:proofErr w:type="spellStart"/>
                              <w:r w:rsidR="00C25DEB" w:rsidRPr="00C25DEB">
                                <w:t>attending</w:t>
                              </w:r>
                              <w:proofErr w:type="spellEnd"/>
                              <w:r w:rsidR="00C25DEB" w:rsidRPr="00C25DEB">
                                <w:t xml:space="preserve"> </w:t>
                              </w:r>
                              <w:proofErr w:type="spellStart"/>
                              <w:r w:rsidR="00C25DEB" w:rsidRPr="00C25DEB">
                                <w:t>Bilingual</w:t>
                              </w:r>
                              <w:proofErr w:type="spellEnd"/>
                              <w:r w:rsidR="00C25DEB" w:rsidRPr="00C25DEB">
                                <w:t xml:space="preserve"> </w:t>
                              </w:r>
                              <w:proofErr w:type="spellStart"/>
                              <w:r w:rsidR="00C25DEB" w:rsidRPr="00C25DEB">
                                <w:t>Education</w:t>
                              </w:r>
                              <w:proofErr w:type="spellEnd"/>
                            </w:p>
                            <w:p w14:paraId="7F18E191" w14:textId="77777777" w:rsidR="00C25DEB" w:rsidRDefault="00C25DEB" w:rsidP="00987E42">
                              <w:pPr>
                                <w:pStyle w:val="Default"/>
                              </w:pPr>
                            </w:p>
                            <w:p w14:paraId="3499D8E5" w14:textId="77118B23" w:rsidR="004E4538" w:rsidRPr="006A0C22" w:rsidRDefault="0063482F" w:rsidP="00630DE4">
                              <w:pPr>
                                <w:pStyle w:val="Default"/>
                              </w:pPr>
                              <w:r>
                                <w:t xml:space="preserve">Investigadora principal: </w:t>
                              </w:r>
                              <w:r w:rsidR="005F0B45">
                                <w:t>Gloria Chamorro</w:t>
                              </w:r>
                              <w:r w:rsidR="00C25DEB">
                                <w:t xml:space="preserve"> Galán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37F82DF1" w14:textId="2A0FE0BF" w:rsidR="0063482F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C25DEB" w:rsidRPr="00C25DEB">
                          <w:t xml:space="preserve"> </w:t>
                        </w:r>
                        <w:r w:rsidR="00C25DEB" w:rsidRPr="00C25DEB">
                          <w:t xml:space="preserve">A longitudinal </w:t>
                        </w:r>
                        <w:proofErr w:type="spellStart"/>
                        <w:r w:rsidR="00C25DEB" w:rsidRPr="00C25DEB">
                          <w:t>investigation</w:t>
                        </w:r>
                        <w:proofErr w:type="spellEnd"/>
                        <w:r w:rsidR="00C25DEB" w:rsidRPr="00C25DEB">
                          <w:t xml:space="preserve"> </w:t>
                        </w:r>
                        <w:proofErr w:type="spellStart"/>
                        <w:r w:rsidR="00C25DEB" w:rsidRPr="00C25DEB">
                          <w:t>into</w:t>
                        </w:r>
                        <w:proofErr w:type="spellEnd"/>
                        <w:r w:rsidR="00C25DEB" w:rsidRPr="00C25DEB">
                          <w:t xml:space="preserve"> the </w:t>
                        </w:r>
                        <w:proofErr w:type="spellStart"/>
                        <w:r w:rsidR="00C25DEB" w:rsidRPr="00C25DEB">
                          <w:t>bilingual</w:t>
                        </w:r>
                        <w:proofErr w:type="spellEnd"/>
                        <w:r w:rsidR="00C25DEB" w:rsidRPr="00C25DEB">
                          <w:t xml:space="preserve"> </w:t>
                        </w:r>
                        <w:proofErr w:type="spellStart"/>
                        <w:r w:rsidR="00C25DEB" w:rsidRPr="00C25DEB">
                          <w:t>advantage</w:t>
                        </w:r>
                        <w:proofErr w:type="spellEnd"/>
                        <w:r w:rsidR="00C25DEB" w:rsidRPr="00C25DEB">
                          <w:t xml:space="preserve"> in </w:t>
                        </w:r>
                        <w:proofErr w:type="spellStart"/>
                        <w:r w:rsidR="00C25DEB" w:rsidRPr="00C25DEB">
                          <w:t>children</w:t>
                        </w:r>
                        <w:proofErr w:type="spellEnd"/>
                        <w:r w:rsidR="00C25DEB" w:rsidRPr="00C25DEB">
                          <w:t xml:space="preserve"> from </w:t>
                        </w:r>
                        <w:proofErr w:type="spellStart"/>
                        <w:r w:rsidR="00C25DEB" w:rsidRPr="00C25DEB">
                          <w:t>monolingual</w:t>
                        </w:r>
                        <w:proofErr w:type="spellEnd"/>
                        <w:r w:rsidR="00C25DEB" w:rsidRPr="00C25DEB">
                          <w:t xml:space="preserve"> </w:t>
                        </w:r>
                        <w:proofErr w:type="spellStart"/>
                        <w:r w:rsidR="00C25DEB" w:rsidRPr="00C25DEB">
                          <w:t>homes</w:t>
                        </w:r>
                        <w:proofErr w:type="spellEnd"/>
                        <w:r w:rsidR="00C25DEB" w:rsidRPr="00C25DEB">
                          <w:t xml:space="preserve"> </w:t>
                        </w:r>
                        <w:proofErr w:type="spellStart"/>
                        <w:r w:rsidR="00C25DEB" w:rsidRPr="00C25DEB">
                          <w:t>attending</w:t>
                        </w:r>
                        <w:proofErr w:type="spellEnd"/>
                        <w:r w:rsidR="00C25DEB" w:rsidRPr="00C25DEB">
                          <w:t xml:space="preserve"> </w:t>
                        </w:r>
                        <w:proofErr w:type="spellStart"/>
                        <w:r w:rsidR="00C25DEB" w:rsidRPr="00C25DEB">
                          <w:t>Bilingual</w:t>
                        </w:r>
                        <w:proofErr w:type="spellEnd"/>
                        <w:r w:rsidR="00C25DEB" w:rsidRPr="00C25DEB">
                          <w:t xml:space="preserve"> </w:t>
                        </w:r>
                        <w:proofErr w:type="spellStart"/>
                        <w:r w:rsidR="00C25DEB" w:rsidRPr="00C25DEB">
                          <w:t>Education</w:t>
                        </w:r>
                        <w:proofErr w:type="spellEnd"/>
                      </w:p>
                      <w:p w14:paraId="7F18E191" w14:textId="77777777" w:rsidR="00C25DEB" w:rsidRDefault="00C25DEB" w:rsidP="00987E42">
                        <w:pPr>
                          <w:pStyle w:val="Default"/>
                        </w:pPr>
                      </w:p>
                      <w:p w14:paraId="3499D8E5" w14:textId="77118B23" w:rsidR="004E4538" w:rsidRPr="006A0C22" w:rsidRDefault="0063482F" w:rsidP="00630DE4">
                        <w:pPr>
                          <w:pStyle w:val="Default"/>
                        </w:pPr>
                        <w:r>
                          <w:t xml:space="preserve">Investigadora principal: </w:t>
                        </w:r>
                        <w:r w:rsidR="005F0B45">
                          <w:t>Gloria Chamorro</w:t>
                        </w:r>
                        <w:r w:rsidR="00C25DEB">
                          <w:t xml:space="preserve"> Galán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0E6059F9" w14:textId="68F43CFB" w:rsidR="00706CA5" w:rsidRPr="00153DC4" w:rsidRDefault="003C5F50" w:rsidP="00706CA5">
            <w:pPr>
              <w:jc w:val="both"/>
              <w:rPr>
                <w:sz w:val="24"/>
                <w:szCs w:val="24"/>
              </w:rPr>
            </w:pPr>
            <w:r w:rsidRPr="00153DC4">
              <w:rPr>
                <w:sz w:val="24"/>
                <w:szCs w:val="24"/>
              </w:rPr>
              <w:t xml:space="preserve">Departamento de </w:t>
            </w:r>
            <w:r w:rsidR="00153DC4" w:rsidRPr="00153DC4">
              <w:rPr>
                <w:sz w:val="24"/>
                <w:szCs w:val="24"/>
              </w:rPr>
              <w:t xml:space="preserve">Departamento de Filologías Extranjeras y sus Lingüísticas  </w:t>
            </w:r>
          </w:p>
          <w:p w14:paraId="059FC198" w14:textId="7CD44F02" w:rsidR="00706CA5" w:rsidRPr="00153DC4" w:rsidRDefault="00706CA5" w:rsidP="00153DC4">
            <w:pPr>
              <w:jc w:val="both"/>
              <w:rPr>
                <w:sz w:val="24"/>
                <w:szCs w:val="24"/>
              </w:rPr>
            </w:pPr>
            <w:r w:rsidRPr="00153DC4">
              <w:rPr>
                <w:sz w:val="24"/>
                <w:szCs w:val="24"/>
              </w:rPr>
              <w:t xml:space="preserve"> </w:t>
            </w:r>
          </w:p>
          <w:p w14:paraId="1974C93E" w14:textId="25C9316D" w:rsidR="00153DC4" w:rsidRPr="00153DC4" w:rsidRDefault="00153DC4" w:rsidP="00153DC4">
            <w:pPr>
              <w:jc w:val="both"/>
              <w:rPr>
                <w:sz w:val="24"/>
                <w:szCs w:val="24"/>
              </w:rPr>
            </w:pPr>
            <w:r w:rsidRPr="00153DC4">
              <w:rPr>
                <w:sz w:val="24"/>
                <w:szCs w:val="24"/>
              </w:rPr>
              <w:t>Facultad de Filología</w:t>
            </w:r>
            <w:r w:rsidRPr="00153DC4">
              <w:rPr>
                <w:sz w:val="24"/>
                <w:szCs w:val="24"/>
              </w:rPr>
              <w:t xml:space="preserve"> de la UNED</w:t>
            </w:r>
          </w:p>
          <w:p w14:paraId="35DDEFF1" w14:textId="5CD2AA93" w:rsidR="004E4538" w:rsidRDefault="004E4538" w:rsidP="005A5F2D">
            <w:pPr>
              <w:pStyle w:val="Default"/>
            </w:pPr>
          </w:p>
          <w:p w14:paraId="23324C0B" w14:textId="0126676A" w:rsidR="006D7AEA" w:rsidRPr="005C7820" w:rsidRDefault="006D7AEA" w:rsidP="005A5F2D">
            <w:pPr>
              <w:pStyle w:val="Default"/>
            </w:pP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08443B00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153DC4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16D8910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63482F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4" w:name="DOCUMENTACIÓN_QUE_SE_DEBE_ADJUNTAR"/>
            <w:bookmarkEnd w:id="4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5" w:name="CLÁUSULA_INFORMATIVA"/>
                              <w:bookmarkEnd w:id="5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153DC4"/>
    <w:rsid w:val="00230BF8"/>
    <w:rsid w:val="002A7205"/>
    <w:rsid w:val="002B3A89"/>
    <w:rsid w:val="00312C8F"/>
    <w:rsid w:val="003B7DE0"/>
    <w:rsid w:val="003C5F50"/>
    <w:rsid w:val="0041064A"/>
    <w:rsid w:val="00425A27"/>
    <w:rsid w:val="00450E86"/>
    <w:rsid w:val="00473307"/>
    <w:rsid w:val="00495C02"/>
    <w:rsid w:val="004C180B"/>
    <w:rsid w:val="004C5736"/>
    <w:rsid w:val="004E4538"/>
    <w:rsid w:val="005A5F2D"/>
    <w:rsid w:val="005B6E82"/>
    <w:rsid w:val="005C7820"/>
    <w:rsid w:val="005F0B45"/>
    <w:rsid w:val="00630DE4"/>
    <w:rsid w:val="0063482F"/>
    <w:rsid w:val="00662004"/>
    <w:rsid w:val="006A0C22"/>
    <w:rsid w:val="006D7AEA"/>
    <w:rsid w:val="00706CA5"/>
    <w:rsid w:val="00746301"/>
    <w:rsid w:val="007B4804"/>
    <w:rsid w:val="007E3CA2"/>
    <w:rsid w:val="00806CED"/>
    <w:rsid w:val="00876F72"/>
    <w:rsid w:val="008A130C"/>
    <w:rsid w:val="008C3A43"/>
    <w:rsid w:val="008F5F0A"/>
    <w:rsid w:val="0090530B"/>
    <w:rsid w:val="00987E42"/>
    <w:rsid w:val="00991369"/>
    <w:rsid w:val="009D54DA"/>
    <w:rsid w:val="00B63435"/>
    <w:rsid w:val="00BC659B"/>
    <w:rsid w:val="00BF2FA4"/>
    <w:rsid w:val="00C25DEB"/>
    <w:rsid w:val="00CB7998"/>
    <w:rsid w:val="00CD36E0"/>
    <w:rsid w:val="00DE09A9"/>
    <w:rsid w:val="00E033E0"/>
    <w:rsid w:val="00E84569"/>
    <w:rsid w:val="00EA08BE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12</cp:revision>
  <dcterms:created xsi:type="dcterms:W3CDTF">2024-03-06T15:59:00Z</dcterms:created>
  <dcterms:modified xsi:type="dcterms:W3CDTF">2026-03-25T13:13:00Z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